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FB" w:rsidRPr="0059392D" w:rsidRDefault="008510FB" w:rsidP="0059392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9392D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8510FB" w:rsidRPr="0059392D" w:rsidRDefault="008510FB" w:rsidP="0059392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392D">
        <w:rPr>
          <w:rFonts w:ascii="Times New Roman" w:hAnsi="Times New Roman" w:cs="Times New Roman"/>
          <w:b/>
          <w:sz w:val="28"/>
          <w:szCs w:val="28"/>
          <w:lang w:val="kk-KZ"/>
        </w:rPr>
        <w:t>Органикалық синтез химико-технологиялық үрдістерді</w:t>
      </w:r>
      <w:r w:rsidR="00DB1C1B" w:rsidRPr="0059392D">
        <w:rPr>
          <w:rFonts w:ascii="Times New Roman" w:hAnsi="Times New Roman" w:cs="Times New Roman"/>
          <w:b/>
          <w:sz w:val="28"/>
          <w:szCs w:val="28"/>
          <w:lang w:val="kk-KZ"/>
        </w:rPr>
        <w:t>ң теориясы</w:t>
      </w:r>
    </w:p>
    <w:p w:rsidR="00C01B38" w:rsidRPr="0059392D" w:rsidRDefault="00C01B38" w:rsidP="0059392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B1C1B" w:rsidRPr="001C4C4E" w:rsidTr="00DB1C1B">
        <w:tc>
          <w:tcPr>
            <w:tcW w:w="9571" w:type="dxa"/>
          </w:tcPr>
          <w:p w:rsidR="00DB1C1B" w:rsidRPr="0059392D" w:rsidRDefault="00DB1C1B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Мұнайды өндеу және мұнайхимиясы өндірісінің даму тарихы.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DB1C1B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Мұнай кен орындарының  пайда болуының негізгі теориялары мен гипотезалары.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DB1C1B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Мұнайды өндеу және мұнайхимиясы өндірісінің</w:t>
            </w:r>
            <w:r w:rsidR="00C01B38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даму тарихы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C01B38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Мұнайдың физика-химиялық классификациясы: тығыздық, молекулалық масссасы, қаныққан булар қысымы, жылулық қасиеттері, қату, тұтану және жұмсару температуралары, т.б. көмірсутек шикізатын бөлудің нігізгі әдістері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C01B38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 Мұнайды алғашқы айдау және тұрақтандыру процестері бар сусыздандыру, тузсыздандыру өндірістік әдістері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C01B38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6) Мұнайды </w:t>
            </w:r>
            <w:r w:rsidR="004F3ABA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сусыздандыру және тұзсыздандыру шарттары мен технологиялық сызба-нұсқасы, процестің техника-экономикалық көрсеткіштері 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7) Мұнай мен газды өндеудің негізгі бағыттары  </w:t>
            </w:r>
          </w:p>
        </w:tc>
      </w:tr>
      <w:tr w:rsidR="00DB1C1B" w:rsidRPr="001C4C4E" w:rsidTr="00DB1C1B">
        <w:tc>
          <w:tcPr>
            <w:tcW w:w="9571" w:type="dxa"/>
          </w:tcPr>
          <w:p w:rsidR="00DB1C1B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8) Біртіндеп және бір рет буландыру, физикалық және физика-химиялық заңдылықтары</w:t>
            </w:r>
          </w:p>
        </w:tc>
      </w:tr>
      <w:tr w:rsidR="004F3ABA" w:rsidRPr="001C4C4E" w:rsidTr="00DB1C1B">
        <w:tc>
          <w:tcPr>
            <w:tcW w:w="9571" w:type="dxa"/>
          </w:tcPr>
          <w:p w:rsidR="004F3ABA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9) Вакуумда, қысыммен, су буы қатысуымен, буландырушы агентті қолдану арқылы айдау </w:t>
            </w:r>
          </w:p>
        </w:tc>
      </w:tr>
      <w:tr w:rsidR="004F3ABA" w:rsidRPr="001C4C4E" w:rsidTr="00DB1C1B">
        <w:tc>
          <w:tcPr>
            <w:tcW w:w="9571" w:type="dxa"/>
          </w:tcPr>
          <w:p w:rsidR="004F3ABA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10) </w:t>
            </w:r>
            <w:r w:rsidR="00FC5D31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Мұнайды алғашқы айдаудың бір және көп, сатылы құбырлы қондырғылары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11) Қондырғылардың классификациясы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12) Мұнайды алғаш айдау қондырғылардың негізгі аппараттары- жылу алмастырғыштар, пештер, колонналар, кондкнсатор суытқыштар, реакторлар, сеператорлар, газголдерлер, электродегидраторлар, насостар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13) Зауыт газдары, газдарды өңдеуге дайындау: күкіртсіздендіру және кептіру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14) </w:t>
            </w:r>
            <w:r w:rsidR="00986B1A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Газдарды фракционерлеу қондырғысы (ГФҚ) мен газдарды адсорбциялық фракционерлеу қондырғысында (АГФҚ) фракцияларды бөлу.  Алынған фракциялардығ қолданылуы</w:t>
            </w:r>
            <w:r w:rsidR="00986B1A" w:rsidRPr="00593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986B1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Мұнайды өндеудің термиялық процестер</w:t>
            </w:r>
            <w:r w:rsidRPr="005939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кокстеу, пиролиз</w:t>
            </w:r>
            <w:r w:rsidRPr="00593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986B1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16)  Мұнайды өндеудің каталитикалық процестері:гидрокрекинг, гидрокүкіртсіздендіру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986B1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17) </w:t>
            </w:r>
            <w:r w:rsidR="007256B1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Сұйық жанар майларды өндеу жалпы схемасы, мұнайды өндеу 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1C4C4E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18) Мұнай қалдықтардын кокстеу.  Газ тәрізді шикізатты өндеу.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19) Қатты отынның газафикациясы. Қатты қтынды гидрлеу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20) Құрамында галоген туындылары бар органикалық заттар өндірісі 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21) Хлорлы метил өндірісі, хлорлы метилен, хлороформ, төрт хлорлы винилдің көміртегі хлорлы бензолдың дихлоэтаны 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22) Спирттер өндірісі, төменгі жіне жоғарғы спирттердің шикізаты, схемасы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23) Көп атомды спирттермен эпоксидтер өндірісі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24) Альдегид және кетондар </w:t>
            </w:r>
            <w:r w:rsidR="0059392D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өндірісі</w:t>
            </w:r>
          </w:p>
        </w:tc>
      </w:tr>
      <w:tr w:rsidR="0059392D" w:rsidRPr="0059392D" w:rsidTr="00DB1C1B">
        <w:tc>
          <w:tcPr>
            <w:tcW w:w="9571" w:type="dxa"/>
          </w:tcPr>
          <w:p w:rsidR="0059392D" w:rsidRPr="0059392D" w:rsidRDefault="0059392D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25) Карбон қышқылдары ангадриді жіне күрделі эфирлер өндірісі</w:t>
            </w:r>
          </w:p>
        </w:tc>
      </w:tr>
    </w:tbl>
    <w:p w:rsidR="00DB1C1B" w:rsidRPr="0059392D" w:rsidRDefault="00DB1C1B" w:rsidP="0059392D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DB1C1B" w:rsidRPr="0059392D" w:rsidSect="005939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DD" w:rsidRDefault="002F7ADD" w:rsidP="008510FB">
      <w:pPr>
        <w:spacing w:after="0" w:line="240" w:lineRule="auto"/>
      </w:pPr>
      <w:r>
        <w:separator/>
      </w:r>
    </w:p>
  </w:endnote>
  <w:endnote w:type="continuationSeparator" w:id="0">
    <w:p w:rsidR="002F7ADD" w:rsidRDefault="002F7ADD" w:rsidP="0085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DD" w:rsidRDefault="002F7ADD" w:rsidP="008510FB">
      <w:pPr>
        <w:spacing w:after="0" w:line="240" w:lineRule="auto"/>
      </w:pPr>
      <w:r>
        <w:separator/>
      </w:r>
    </w:p>
  </w:footnote>
  <w:footnote w:type="continuationSeparator" w:id="0">
    <w:p w:rsidR="002F7ADD" w:rsidRDefault="002F7ADD" w:rsidP="0085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128C"/>
    <w:multiLevelType w:val="hybridMultilevel"/>
    <w:tmpl w:val="4AB47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FB"/>
    <w:rsid w:val="001C35ED"/>
    <w:rsid w:val="001C4C4E"/>
    <w:rsid w:val="002F7ADD"/>
    <w:rsid w:val="004F3ABA"/>
    <w:rsid w:val="0059392D"/>
    <w:rsid w:val="006B536E"/>
    <w:rsid w:val="007256B1"/>
    <w:rsid w:val="008510FB"/>
    <w:rsid w:val="00986B1A"/>
    <w:rsid w:val="00C01B38"/>
    <w:rsid w:val="00C23B9B"/>
    <w:rsid w:val="00DB1C1B"/>
    <w:rsid w:val="00F302D7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C47BA-FC7C-40BF-94E8-3578C7F5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10FB"/>
  </w:style>
  <w:style w:type="paragraph" w:styleId="a6">
    <w:name w:val="footer"/>
    <w:basedOn w:val="a"/>
    <w:link w:val="a7"/>
    <w:uiPriority w:val="99"/>
    <w:unhideWhenUsed/>
    <w:rsid w:val="0085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10FB"/>
  </w:style>
  <w:style w:type="paragraph" w:styleId="a8">
    <w:name w:val="No Spacing"/>
    <w:uiPriority w:val="1"/>
    <w:qFormat/>
    <w:rsid w:val="008510F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B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29EC-39B0-45B5-94B6-181ADD14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Пользователь</cp:lastModifiedBy>
  <cp:revision>2</cp:revision>
  <dcterms:created xsi:type="dcterms:W3CDTF">2020-03-25T18:19:00Z</dcterms:created>
  <dcterms:modified xsi:type="dcterms:W3CDTF">2020-03-25T18:19:00Z</dcterms:modified>
</cp:coreProperties>
</file>